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TERMINY I GODZINY ZAJĘĆ W MIESIĄCU – MAJ 2024</w:t>
      </w:r>
    </w:p>
    <w:tbl>
      <w:tblPr>
        <w:tblStyle w:val="Tabela-Siatka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4"/>
        <w:gridCol w:w="1985"/>
        <w:gridCol w:w="1388"/>
        <w:gridCol w:w="1428"/>
        <w:gridCol w:w="1437"/>
        <w:gridCol w:w="1359"/>
      </w:tblGrid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4"/>
                <w:szCs w:val="24"/>
                <w:lang w:val="pl-PL" w:eastAsia="zh-CN" w:bidi="hi-IN"/>
              </w:rPr>
              <w:t>Rodzaj zajęć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4"/>
                <w:szCs w:val="24"/>
                <w:lang w:val="pl-PL" w:eastAsia="zh-CN" w:bidi="hi-IN"/>
              </w:rPr>
              <w:t>Imię i nazwisko prowadzącego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gabinet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4"/>
                <w:szCs w:val="24"/>
                <w:lang w:val="pl-PL" w:eastAsia="zh-CN" w:bidi="hi-IN"/>
              </w:rPr>
              <w:t>Data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4"/>
                <w:szCs w:val="24"/>
                <w:lang w:val="pl-PL" w:eastAsia="zh-CN" w:bidi="hi-IN"/>
              </w:rPr>
              <w:t>Godziny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4"/>
                <w:szCs w:val="24"/>
                <w:lang w:val="pl-PL" w:eastAsia="zh-CN" w:bidi="hi-IN"/>
              </w:rPr>
              <w:t>od-do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4"/>
                <w:szCs w:val="24"/>
                <w:lang w:val="pl-PL" w:eastAsia="zh-CN" w:bidi="hi-IN"/>
              </w:rPr>
              <w:t>Ilość godz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Doradztwo edukacyjno-zawodowe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Artur Duda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30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color w:val="FF0000"/>
                <w:kern w:val="2"/>
                <w:sz w:val="20"/>
                <w:szCs w:val="20"/>
                <w:lang w:val="pl-PL" w:eastAsia="zh-CN" w:bidi="hi-IN"/>
              </w:rPr>
              <w:t>Zajęcia zakończone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Zajęcia specjalistyczne z dietetyki - tworzenie jadłospisów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Katarzyna Złotnicka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3 i 20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Zajęcia specjalistyczne - sporządzanie potraw i napojów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Magdalena Kapuścińska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internat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Sobota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11.05.2024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Droid Sans Fallback" w:cs="Arial" w:ascii="Arial" w:hAnsi="Arial"/>
                <w:b/>
                <w:bCs/>
                <w:kern w:val="2"/>
                <w:sz w:val="20"/>
                <w:szCs w:val="20"/>
                <w:lang w:val="pl-PL" w:eastAsia="zh-CN" w:bidi="hi-IN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13.05.2024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8-14:</w:t>
            </w: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3</w:t>
            </w: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Droid Sans Fallback" w:cs="Arial" w:ascii="Arial" w:hAnsi="Arial"/>
                <w:b w:val="false"/>
                <w:bCs w:val="false"/>
                <w:kern w:val="2"/>
                <w:sz w:val="20"/>
                <w:szCs w:val="20"/>
                <w:lang w:val="pl-PL" w:eastAsia="zh-CN" w:bidi="hi-IN"/>
              </w:rPr>
              <w:t>14:15-16:50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Zajęcia specjalistyczne z kosmetologii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i/>
                <w:i/>
                <w:iCs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i/>
                <w:iCs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Halina Haczkowska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0"/>
                <w:szCs w:val="20"/>
                <w:lang w:val="pl-PL" w:eastAsia="zh-CN" w:bidi="hi-IN"/>
              </w:rPr>
              <w:t>Gabinet kosmetyczny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13.05.2024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Sobota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18.05.2024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16:00-17:30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8:14:20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Zajęcia specjalistyczne - gastronomia z wykorzystaniem nowoczesnych urządzeń i metod sporządzania potraw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Halina Haczkowska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internat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Sobota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11.05.2024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16:00:17:30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8-14:20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8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Zajęcia specjalistyczne fryzjerskie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Roksana Świtalska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0"/>
                <w:szCs w:val="20"/>
                <w:lang w:val="pl-PL" w:eastAsia="zh-CN" w:bidi="hi-IN"/>
              </w:rPr>
              <w:t>Gabinet fryzjerski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Profilaktyka zdrowia psychicznego w szkole - myślimy pozytywnie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Teresa Różańska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29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23.05..2024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14.05.2024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21.05.2024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13.05.2024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9:45-11:25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8:00-9:35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8:00-9:35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8:00-9:35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8:00-8:45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</w:tr>
      <w:tr>
        <w:trPr>
          <w:trHeight w:val="1410" w:hRule="atLeast"/>
        </w:trPr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Profilaktyka zdrowia psychicznego w szkole - myślimy pozytywnie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Katarzyna Lewandowska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8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06.05.2024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27.05.2024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15.05.2024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8:00-8:45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8:00-8:45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8:00-8:45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8:00-8:45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współpraca z Ośrodkiem Szkolno -Wychowawczym w Dzierżoniowie – </w:t>
            </w:r>
            <w:r>
              <w:rPr>
                <w:rFonts w:eastAsia="Times New Roman" w:cs="Arial" w:ascii="Arial" w:hAnsi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„warsztaty strzyżenia i farbowania włosów”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Roksana Świtalska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0"/>
                <w:szCs w:val="20"/>
                <w:lang w:val="pl-PL" w:eastAsia="zh-CN" w:bidi="hi-IN"/>
              </w:rPr>
              <w:t>Gabinet fryzjerski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współpraca z Ośrodkiem Szkolno -Wychowawczym w Dzierżoniowie – </w:t>
            </w:r>
            <w:r>
              <w:rPr>
                <w:rFonts w:eastAsia="Times New Roman" w:cs="Arial" w:ascii="Arial" w:hAnsi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zajęcia z gotowania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Halina Haczkowska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0"/>
                <w:szCs w:val="20"/>
                <w:lang w:val="pl-PL" w:eastAsia="zh-CN" w:bidi="hi-IN"/>
              </w:rPr>
              <w:t>Gabinet kosmetyczny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l-PL" w:eastAsia="en-US" w:bidi="ar-SA"/>
              </w:rPr>
              <w:t>współpraca z Ośrodkiem Szkolno - Wychowawczym w Dzierżoniowie</w:t>
            </w:r>
            <w:r>
              <w:rPr>
                <w:rFonts w:eastAsia="Times New Roman" w:cs="Arial" w:ascii="Arial" w:hAnsi="Arial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-  „Tworzenie mydełek dekoracyjnych i olejków zapachowych”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Kinga Winnicka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32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b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Warsztaty zielarskie przy użyciu narzędzi cyfrowych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Kinga Winnicka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18"/>
                <w:szCs w:val="18"/>
                <w:lang w:val="pl-PL" w:eastAsia="zh-CN" w:bidi="hi-IN"/>
              </w:rPr>
              <w:t>Warsztaty terenowe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20"/>
                <w:szCs w:val="20"/>
                <w:lang w:val="pl-PL" w:eastAsia="en-US" w:bidi="ar-SA"/>
              </w:rPr>
              <w:t>Zajęcia zakończone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Warsztaty aromaterapii i relaksu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Kinga Winnicka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32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Warsztaty z montażu filmu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Marta Pajchrowska- Burek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Droid Sans Fallback" w:cs="Arial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Arial" w:ascii="Arial" w:hAnsi="Arial"/>
                <w:color w:val="0070C0"/>
                <w:kern w:val="2"/>
                <w:sz w:val="24"/>
                <w:szCs w:val="24"/>
                <w:lang w:val="pl-PL" w:eastAsia="zh-CN" w:bidi="hi-IN"/>
              </w:rPr>
              <w:t>22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07.05.2024 14.05.2024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21.05.2024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28.05.2024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09.05.2024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16.05.2024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23.05.2024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14:15-16:40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14:15-16:40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14:15-16:40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14:15-16:40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14:15-16:40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14:15-16:40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14:15-16:40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Zajęcia „Z ekologią za pan brat”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Kinga Winnicka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70C0"/>
                <w:kern w:val="0"/>
                <w:sz w:val="24"/>
                <w:szCs w:val="24"/>
                <w:lang w:val="pl-PL" w:eastAsia="en-US" w:bidi="ar-SA"/>
              </w:rPr>
              <w:t>32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20"/>
                <w:szCs w:val="20"/>
                <w:lang w:val="pl-PL" w:eastAsia="en-US" w:bidi="ar-SA"/>
              </w:rPr>
              <w:t>Zajęcia zakończone</w:t>
            </w:r>
          </w:p>
        </w:tc>
      </w:tr>
      <w:tr>
        <w:trPr/>
        <w:tc>
          <w:tcPr>
            <w:tcW w:w="3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roid Sans Fallback" w:cs="Arial" w:ascii="Arial" w:hAnsi="Arial"/>
                <w:kern w:val="2"/>
                <w:sz w:val="20"/>
                <w:szCs w:val="20"/>
                <w:lang w:val="pl-PL" w:eastAsia="zh-CN" w:bidi="hi-IN"/>
              </w:rPr>
              <w:t>Zajęcia „Z ekologią za pan brat”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roid Sans Fallback" w:cs="Arial" w:ascii="Arial" w:hAnsi="Arial"/>
                <w:color w:val="FF0000"/>
                <w:kern w:val="2"/>
                <w:sz w:val="20"/>
                <w:szCs w:val="20"/>
                <w:lang w:val="pl-PL" w:eastAsia="zh-CN" w:bidi="hi-IN"/>
              </w:rPr>
              <w:t>Bernadetta Szczypka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70C0"/>
                <w:kern w:val="0"/>
                <w:sz w:val="24"/>
                <w:szCs w:val="24"/>
                <w:lang w:val="pl-PL" w:eastAsia="en-US" w:bidi="ar-SA"/>
              </w:rPr>
              <w:t>9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</w:tc>
        <w:tc>
          <w:tcPr>
            <w:tcW w:w="1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---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20"/>
                <w:szCs w:val="20"/>
                <w:lang w:val="pl-PL" w:eastAsia="en-US" w:bidi="ar-SA"/>
              </w:rPr>
              <w:t>Zajęcia zakończone</w:t>
            </w:r>
          </w:p>
        </w:tc>
      </w:tr>
    </w:tbl>
    <w:p>
      <w:pPr>
        <w:pStyle w:val="Normal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spacing w:before="0" w:after="0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Koordynator  projektu  </w:t>
      </w:r>
    </w:p>
    <w:p>
      <w:pPr>
        <w:pStyle w:val="Normal"/>
        <w:spacing w:before="0" w:after="0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Kinga Winnicka</w:t>
      </w:r>
    </w:p>
    <w:p>
      <w:pPr>
        <w:pStyle w:val="Normal"/>
        <w:tabs>
          <w:tab w:val="clear" w:pos="708"/>
          <w:tab w:val="left" w:pos="3708" w:leader="none"/>
        </w:tabs>
        <w:spacing w:before="0" w:after="1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708" w:top="765" w:footer="107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045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456"/>
    </w:tblGrid>
    <w:tr>
      <w:trPr/>
      <w:tc>
        <w:tcPr>
          <w:tcW w:w="10456" w:type="dxa"/>
          <w:tcBorders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lineRule="auto" w:line="240" w:before="0" w:after="0"/>
            <w:ind w:left="-108" w:right="-429"/>
            <w:jc w:val="left"/>
            <w:rPr>
              <w:rFonts w:ascii="Arial" w:hAnsi="Arial" w:cs="Arial"/>
              <w:color w:themeColor="text1" w:val="000000"/>
              <w:sz w:val="16"/>
              <w:szCs w:val="16"/>
            </w:rPr>
          </w:pPr>
          <w:r>
            <w:rPr>
              <w:rFonts w:eastAsia="Calibri" w:cs="Arial" w:ascii="Arial" w:hAnsi="Arial"/>
              <w:b/>
              <w:color w:themeColor="text1" w:val="000000"/>
              <w:kern w:val="0"/>
              <w:sz w:val="16"/>
              <w:szCs w:val="16"/>
              <w:lang w:val="pl-PL" w:eastAsia="en-US" w:bidi="ar-SA"/>
            </w:rPr>
            <w:t>Biuro Projektu:</w:t>
          </w:r>
          <w:r>
            <w:rPr>
              <w:rFonts w:eastAsia="Calibri" w:cs="Arial" w:ascii="Arial" w:hAnsi="Arial"/>
              <w:color w:themeColor="text1" w:val="000000"/>
              <w:kern w:val="0"/>
              <w:sz w:val="16"/>
              <w:szCs w:val="16"/>
              <w:lang w:val="pl-PL" w:eastAsia="en-US" w:bidi="ar-SA"/>
            </w:rPr>
            <w:t xml:space="preserve"> Stowarzyszenie Ziemia Dzierżoniowska, Rynek 36, 58-200 Dzierżoniów, 74 810 84 31</w:t>
            <w:br/>
          </w:r>
          <w:r>
            <w:rPr>
              <w:rFonts w:eastAsia="Calibri" w:cs="Arial" w:ascii="Arial" w:hAnsi="Arial"/>
              <w:b/>
              <w:color w:themeColor="text1" w:val="000000"/>
              <w:kern w:val="0"/>
              <w:sz w:val="16"/>
              <w:szCs w:val="16"/>
              <w:lang w:val="pl-PL" w:eastAsia="en-US" w:bidi="ar-SA"/>
            </w:rPr>
            <w:t>Lider Projektu:</w:t>
          </w:r>
          <w:r>
            <w:rPr>
              <w:rFonts w:eastAsia="Calibri" w:cs="Arial" w:ascii="Arial" w:hAnsi="Arial"/>
              <w:color w:themeColor="text1" w:val="000000"/>
              <w:kern w:val="0"/>
              <w:sz w:val="16"/>
              <w:szCs w:val="16"/>
              <w:lang w:val="pl-PL" w:eastAsia="en-US" w:bidi="ar-SA"/>
            </w:rPr>
            <w:t xml:space="preserve"> Powiat Dzierżoniowski </w:t>
          </w:r>
          <w:r>
            <w:rPr>
              <w:rFonts w:eastAsia="Calibri" w:cs="Arial" w:ascii="Arial" w:hAnsi="Arial"/>
              <w:b/>
              <w:color w:themeColor="text1" w:val="000000"/>
              <w:kern w:val="0"/>
              <w:sz w:val="16"/>
              <w:szCs w:val="16"/>
              <w:lang w:val="pl-PL" w:eastAsia="en-US" w:bidi="ar-SA"/>
            </w:rPr>
            <w:t>Partner:</w:t>
          </w:r>
          <w:r>
            <w:rPr>
              <w:rFonts w:eastAsia="Calibri" w:cs="Arial" w:ascii="Arial" w:hAnsi="Arial"/>
              <w:color w:themeColor="text1" w:val="000000"/>
              <w:kern w:val="0"/>
              <w:sz w:val="16"/>
              <w:szCs w:val="16"/>
              <w:lang w:val="pl-PL" w:eastAsia="en-US" w:bidi="ar-SA"/>
            </w:rPr>
            <w:t xml:space="preserve"> Stowarzyszenie Ziemia Dzierżoniowska</w:t>
          </w:r>
        </w:p>
      </w:tc>
    </w:tr>
  </w:tbl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045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456"/>
    </w:tblGrid>
    <w:tr>
      <w:trPr/>
      <w:tc>
        <w:tcPr>
          <w:tcW w:w="10456" w:type="dxa"/>
          <w:tcBorders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lineRule="auto" w:line="240" w:before="0" w:after="0"/>
            <w:ind w:left="-108" w:right="-429"/>
            <w:jc w:val="left"/>
            <w:rPr>
              <w:rFonts w:ascii="Arial" w:hAnsi="Arial" w:cs="Arial"/>
              <w:color w:themeColor="text1" w:val="000000"/>
              <w:sz w:val="16"/>
              <w:szCs w:val="16"/>
            </w:rPr>
          </w:pPr>
          <w:r>
            <w:rPr>
              <w:rFonts w:eastAsia="Calibri" w:cs="Arial" w:ascii="Arial" w:hAnsi="Arial"/>
              <w:b/>
              <w:color w:themeColor="text1" w:val="000000"/>
              <w:kern w:val="0"/>
              <w:sz w:val="16"/>
              <w:szCs w:val="16"/>
              <w:lang w:val="pl-PL" w:eastAsia="en-US" w:bidi="ar-SA"/>
            </w:rPr>
            <w:t>Biuro Projektu:</w:t>
          </w:r>
          <w:r>
            <w:rPr>
              <w:rFonts w:eastAsia="Calibri" w:cs="Arial" w:ascii="Arial" w:hAnsi="Arial"/>
              <w:color w:themeColor="text1" w:val="000000"/>
              <w:kern w:val="0"/>
              <w:sz w:val="16"/>
              <w:szCs w:val="16"/>
              <w:lang w:val="pl-PL" w:eastAsia="en-US" w:bidi="ar-SA"/>
            </w:rPr>
            <w:t xml:space="preserve"> Stowarzyszenie Ziemia Dzierżoniowska, Rynek 36, 58-200 Dzierżoniów, 74 810 84 31</w:t>
            <w:br/>
          </w:r>
          <w:r>
            <w:rPr>
              <w:rFonts w:eastAsia="Calibri" w:cs="Arial" w:ascii="Arial" w:hAnsi="Arial"/>
              <w:b/>
              <w:color w:themeColor="text1" w:val="000000"/>
              <w:kern w:val="0"/>
              <w:sz w:val="16"/>
              <w:szCs w:val="16"/>
              <w:lang w:val="pl-PL" w:eastAsia="en-US" w:bidi="ar-SA"/>
            </w:rPr>
            <w:t>Lider Projektu:</w:t>
          </w:r>
          <w:r>
            <w:rPr>
              <w:rFonts w:eastAsia="Calibri" w:cs="Arial" w:ascii="Arial" w:hAnsi="Arial"/>
              <w:color w:themeColor="text1" w:val="000000"/>
              <w:kern w:val="0"/>
              <w:sz w:val="16"/>
              <w:szCs w:val="16"/>
              <w:lang w:val="pl-PL" w:eastAsia="en-US" w:bidi="ar-SA"/>
            </w:rPr>
            <w:t xml:space="preserve"> Powiat Dzierżoniowski </w:t>
          </w:r>
          <w:r>
            <w:rPr>
              <w:rFonts w:eastAsia="Calibri" w:cs="Arial" w:ascii="Arial" w:hAnsi="Arial"/>
              <w:b/>
              <w:color w:themeColor="text1" w:val="000000"/>
              <w:kern w:val="0"/>
              <w:sz w:val="16"/>
              <w:szCs w:val="16"/>
              <w:lang w:val="pl-PL" w:eastAsia="en-US" w:bidi="ar-SA"/>
            </w:rPr>
            <w:t>Partner:</w:t>
          </w:r>
          <w:r>
            <w:rPr>
              <w:rFonts w:eastAsia="Calibri" w:cs="Arial" w:ascii="Arial" w:hAnsi="Arial"/>
              <w:color w:themeColor="text1" w:val="000000"/>
              <w:kern w:val="0"/>
              <w:sz w:val="16"/>
              <w:szCs w:val="16"/>
              <w:lang w:val="pl-PL" w:eastAsia="en-US" w:bidi="ar-SA"/>
            </w:rPr>
            <w:t xml:space="preserve"> Stowarzyszenie Ziemia Dzierżoniowska</w:t>
          </w:r>
        </w:p>
      </w:tc>
    </w:tr>
  </w:tbl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center" w:pos="0" w:leader="none"/>
        <w:tab w:val="right" w:pos="10773" w:leader="none"/>
      </w:tabs>
      <w:jc w:val="center"/>
      <w:rPr>
        <w:rFonts w:ascii="Arial" w:hAnsi="Arial" w:cs="Arial"/>
        <w:sz w:val="20"/>
        <w:szCs w:val="20"/>
      </w:rPr>
    </w:pPr>
    <w:r>
      <w:rPr/>
      <w:drawing>
        <wp:inline distT="0" distB="0" distL="0" distR="0">
          <wp:extent cx="6645910" cy="70421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45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456"/>
    </w:tblGrid>
    <w:tr>
      <w:trPr/>
      <w:tc>
        <w:tcPr>
          <w:tcW w:w="10456" w:type="dxa"/>
          <w:tcBorders>
            <w:top w:val="nil"/>
            <w:left w:val="nil"/>
            <w:right w:val="nil"/>
          </w:tcBorders>
        </w:tcPr>
        <w:p>
          <w:pPr>
            <w:pStyle w:val="Header"/>
            <w:widowControl/>
            <w:tabs>
              <w:tab w:val="center" w:pos="0" w:leader="none"/>
              <w:tab w:val="center" w:pos="4536" w:leader="none"/>
              <w:tab w:val="right" w:pos="9072" w:leader="none"/>
              <w:tab w:val="right" w:pos="10773" w:leader="none"/>
            </w:tabs>
            <w:spacing w:before="0"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eastAsia="Calibri" w:cs="Arial" w:ascii="Arial" w:hAnsi="Arial"/>
              <w:kern w:val="0"/>
              <w:sz w:val="16"/>
              <w:szCs w:val="16"/>
              <w:lang w:val="pl-PL" w:eastAsia="en-US" w:bidi="ar-SA"/>
            </w:rPr>
            <w:t>Projekt „Nowoczesne kształcenie zawodowe – nowe możliwości”</w:t>
          </w:r>
        </w:p>
        <w:p>
          <w:pPr>
            <w:pStyle w:val="Header"/>
            <w:widowControl/>
            <w:tabs>
              <w:tab w:val="clear" w:pos="4536"/>
              <w:tab w:val="clear" w:pos="9072"/>
              <w:tab w:val="center" w:pos="0" w:leader="none"/>
              <w:tab w:val="right" w:pos="10773" w:leader="none"/>
            </w:tabs>
            <w:spacing w:before="0"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eastAsia="Calibri" w:cs="Arial" w:ascii="Arial" w:hAnsi="Arial"/>
              <w:kern w:val="0"/>
              <w:sz w:val="16"/>
              <w:szCs w:val="16"/>
              <w:lang w:val="pl-PL" w:eastAsia="en-US" w:bidi="ar-SA"/>
            </w:rPr>
          </w:r>
        </w:p>
      </w:tc>
    </w:tr>
  </w:tbl>
  <w:p>
    <w:pPr>
      <w:pStyle w:val="Header"/>
      <w:tabs>
        <w:tab w:val="clear" w:pos="4536"/>
        <w:tab w:val="clear" w:pos="9072"/>
        <w:tab w:val="center" w:pos="0" w:leader="none"/>
        <w:tab w:val="right" w:pos="10773" w:leader="none"/>
      </w:tabs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center" w:pos="0" w:leader="none"/>
        <w:tab w:val="right" w:pos="10773" w:leader="none"/>
      </w:tabs>
      <w:jc w:val="center"/>
      <w:rPr>
        <w:rFonts w:ascii="Arial" w:hAnsi="Arial" w:cs="Arial"/>
        <w:sz w:val="20"/>
        <w:szCs w:val="20"/>
      </w:rPr>
    </w:pPr>
    <w:r>
      <w:rPr/>
      <w:drawing>
        <wp:inline distT="0" distB="0" distL="0" distR="0">
          <wp:extent cx="6645910" cy="70421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45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456"/>
    </w:tblGrid>
    <w:tr>
      <w:trPr/>
      <w:tc>
        <w:tcPr>
          <w:tcW w:w="10456" w:type="dxa"/>
          <w:tcBorders>
            <w:top w:val="nil"/>
            <w:left w:val="nil"/>
            <w:right w:val="nil"/>
          </w:tcBorders>
        </w:tcPr>
        <w:p>
          <w:pPr>
            <w:pStyle w:val="Header"/>
            <w:widowControl/>
            <w:tabs>
              <w:tab w:val="center" w:pos="0" w:leader="none"/>
              <w:tab w:val="center" w:pos="4536" w:leader="none"/>
              <w:tab w:val="right" w:pos="9072" w:leader="none"/>
              <w:tab w:val="right" w:pos="10773" w:leader="none"/>
            </w:tabs>
            <w:spacing w:before="0"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eastAsia="Calibri" w:cs="Arial" w:ascii="Arial" w:hAnsi="Arial"/>
              <w:kern w:val="0"/>
              <w:sz w:val="16"/>
              <w:szCs w:val="16"/>
              <w:lang w:val="pl-PL" w:eastAsia="en-US" w:bidi="ar-SA"/>
            </w:rPr>
            <w:t>Projekt „Nowoczesne kształcenie zawodowe – nowe możliwości”</w:t>
          </w:r>
        </w:p>
        <w:p>
          <w:pPr>
            <w:pStyle w:val="Header"/>
            <w:widowControl/>
            <w:tabs>
              <w:tab w:val="clear" w:pos="4536"/>
              <w:tab w:val="clear" w:pos="9072"/>
              <w:tab w:val="center" w:pos="0" w:leader="none"/>
              <w:tab w:val="right" w:pos="10773" w:leader="none"/>
            </w:tabs>
            <w:spacing w:before="0"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eastAsia="Calibri" w:cs="Arial" w:ascii="Arial" w:hAnsi="Arial"/>
              <w:kern w:val="0"/>
              <w:sz w:val="16"/>
              <w:szCs w:val="16"/>
              <w:lang w:val="pl-PL" w:eastAsia="en-US" w:bidi="ar-SA"/>
            </w:rPr>
          </w:r>
        </w:p>
      </w:tc>
    </w:tr>
  </w:tbl>
  <w:p>
    <w:pPr>
      <w:pStyle w:val="Header"/>
      <w:tabs>
        <w:tab w:val="clear" w:pos="4536"/>
        <w:tab w:val="clear" w:pos="9072"/>
        <w:tab w:val="center" w:pos="0" w:leader="none"/>
        <w:tab w:val="right" w:pos="10773" w:leader="none"/>
      </w:tabs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b1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03e4e"/>
    <w:rPr/>
  </w:style>
  <w:style w:type="character" w:styleId="StopkaZnak" w:customStyle="1">
    <w:name w:val="Stopka Znak"/>
    <w:basedOn w:val="DefaultParagraphFont"/>
    <w:uiPriority w:val="99"/>
    <w:qFormat/>
    <w:rsid w:val="00e03e4e"/>
    <w:rPr/>
  </w:style>
  <w:style w:type="character" w:styleId="Hyperlink">
    <w:name w:val="Hyperlink"/>
    <w:basedOn w:val="DefaultParagraphFont"/>
    <w:uiPriority w:val="99"/>
    <w:unhideWhenUsed/>
    <w:rsid w:val="00e03e4e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27651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41f9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03e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03e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1f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800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Application>LibreOffice/24.2.0.3$Windows_X86_64 LibreOffice_project/da48488a73ddd66ea24cf16bbc4f7b9c08e9bea1</Application>
  <AppVersion>15.0000</AppVersion>
  <Pages>2</Pages>
  <Words>356</Words>
  <Characters>2327</Characters>
  <CharactersWithSpaces>2500</CharactersWithSpaces>
  <Paragraphs>192</Paragraphs>
  <Company>Fundacja Krzyżowa dla Porozumienia Europejskiego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2023-12-06T08:03:00Z</dcterms:created>
  <dc:creator>Jola</dc:creator>
  <dc:description/>
  <dc:language>pl-PL</dc:language>
  <cp:lastModifiedBy/>
  <cp:lastPrinted>2024-04-24T13:15:00Z</cp:lastPrinted>
  <dcterms:modified xsi:type="dcterms:W3CDTF">2024-05-13T08:54:50Z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