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AB" w:rsidRPr="00EB2651" w:rsidRDefault="00E308AB" w:rsidP="00E308AB">
      <w:pPr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Szkolny zestaw podręczników na rok 2018/2019</w:t>
      </w:r>
      <w:r>
        <w:rPr>
          <w:i/>
          <w:iCs/>
          <w:sz w:val="48"/>
          <w:szCs w:val="48"/>
        </w:rPr>
        <w:t xml:space="preserve"> </w:t>
      </w: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245"/>
        <w:gridCol w:w="4719"/>
        <w:gridCol w:w="1745"/>
      </w:tblGrid>
      <w:tr w:rsidR="00E308AB" w:rsidRPr="00EB2651" w:rsidTr="0051476D">
        <w:trPr>
          <w:trHeight w:val="103"/>
        </w:trPr>
        <w:tc>
          <w:tcPr>
            <w:tcW w:w="0" w:type="auto"/>
            <w:gridSpan w:val="4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Podręczniki na rok 2018/19</w:t>
            </w:r>
          </w:p>
          <w:p w:rsidR="00E308AB" w:rsidRPr="00EB2651" w:rsidRDefault="00E308AB" w:rsidP="0051476D">
            <w:p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  <w:t xml:space="preserve">                                  </w:t>
            </w:r>
          </w:p>
        </w:tc>
      </w:tr>
      <w:tr w:rsidR="00E308AB" w:rsidRPr="00EB2651" w:rsidTr="0051476D">
        <w:trPr>
          <w:trHeight w:val="103"/>
        </w:trPr>
        <w:tc>
          <w:tcPr>
            <w:tcW w:w="0" w:type="auto"/>
            <w:gridSpan w:val="4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Typ szkoły </w:t>
            </w:r>
            <w:r w:rsidRPr="00EB2651">
              <w:rPr>
                <w:rFonts w:ascii="Arial" w:hAnsi="Arial" w:cs="Arial"/>
                <w:b/>
                <w:bCs/>
                <w:color w:val="000000"/>
              </w:rPr>
              <w:t xml:space="preserve">Szkoła branżowa - </w:t>
            </w:r>
            <w:r w:rsidRPr="00EB2651">
              <w:rPr>
                <w:rFonts w:ascii="Arial" w:hAnsi="Arial" w:cs="Arial"/>
                <w:color w:val="000000"/>
              </w:rPr>
              <w:t>3-letni okres nauczania /1/</w:t>
            </w:r>
          </w:p>
        </w:tc>
      </w:tr>
      <w:tr w:rsidR="00E308AB" w:rsidRPr="00EB2651" w:rsidTr="0051476D">
        <w:trPr>
          <w:trHeight w:val="103"/>
        </w:trPr>
        <w:tc>
          <w:tcPr>
            <w:tcW w:w="0" w:type="auto"/>
            <w:gridSpan w:val="4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Zawód: </w:t>
            </w:r>
            <w:r w:rsidRPr="00EB2651">
              <w:rPr>
                <w:rFonts w:ascii="Arial" w:hAnsi="Arial" w:cs="Arial"/>
                <w:b/>
                <w:bCs/>
                <w:color w:val="000000"/>
              </w:rPr>
              <w:t>Kucharz IAZ</w:t>
            </w:r>
            <w:r w:rsidRPr="00EB2651">
              <w:rPr>
                <w:rFonts w:ascii="Arial" w:hAnsi="Arial" w:cs="Arial"/>
                <w:color w:val="000000"/>
              </w:rPr>
              <w:t xml:space="preserve">; symbol </w:t>
            </w:r>
            <w:r w:rsidRPr="00EB2651">
              <w:rPr>
                <w:rFonts w:ascii="Arial" w:hAnsi="Arial" w:cs="Arial"/>
                <w:b/>
                <w:bCs/>
                <w:color w:val="000000"/>
              </w:rPr>
              <w:t>512001</w:t>
            </w:r>
          </w:p>
        </w:tc>
      </w:tr>
      <w:tr w:rsidR="00E308AB" w:rsidRPr="00EB2651" w:rsidTr="0051476D">
        <w:trPr>
          <w:trHeight w:val="103"/>
        </w:trPr>
        <w:tc>
          <w:tcPr>
            <w:tcW w:w="0" w:type="auto"/>
            <w:gridSpan w:val="4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>Podbudowa programowa: gimnazjum</w:t>
            </w:r>
          </w:p>
        </w:tc>
      </w:tr>
      <w:tr w:rsidR="00E308AB" w:rsidRPr="00EB2651" w:rsidTr="0051476D">
        <w:trPr>
          <w:trHeight w:val="103"/>
        </w:trPr>
        <w:tc>
          <w:tcPr>
            <w:tcW w:w="0" w:type="auto"/>
            <w:gridSpan w:val="4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>Kwalifikacje:</w:t>
            </w:r>
          </w:p>
        </w:tc>
      </w:tr>
      <w:tr w:rsidR="00E308AB" w:rsidRPr="00EB2651" w:rsidTr="0051476D">
        <w:trPr>
          <w:trHeight w:val="103"/>
        </w:trPr>
        <w:tc>
          <w:tcPr>
            <w:tcW w:w="0" w:type="auto"/>
            <w:gridSpan w:val="4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>K1 - Sporządzanie potraw i napojów (T.6.)</w:t>
            </w:r>
          </w:p>
        </w:tc>
      </w:tr>
      <w:tr w:rsidR="00E308AB" w:rsidRPr="00EB2651" w:rsidTr="0051476D">
        <w:trPr>
          <w:trHeight w:val="103"/>
        </w:trPr>
        <w:tc>
          <w:tcPr>
            <w:tcW w:w="0" w:type="auto"/>
            <w:gridSpan w:val="3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>Tytuł podręcznika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Szkolny numer programu nauczania</w:t>
            </w:r>
          </w:p>
        </w:tc>
      </w:tr>
      <w:tr w:rsidR="00E308AB" w:rsidRPr="00EB2651" w:rsidTr="0051476D">
        <w:trPr>
          <w:trHeight w:val="103"/>
        </w:trPr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Język polski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E. Nowosielska, U. Szydłowska, "Zrozumieć Świat", wydaw. Nowa Era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EB2651" w:rsidTr="0051476D">
        <w:trPr>
          <w:trHeight w:val="229"/>
        </w:trPr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Język niemiecki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B2651">
              <w:rPr>
                <w:rFonts w:ascii="Arial" w:hAnsi="Arial" w:cs="Arial"/>
                <w:color w:val="000000"/>
              </w:rPr>
              <w:t>C.Serzysko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, B. Sekulski, N. </w:t>
            </w:r>
            <w:proofErr w:type="spellStart"/>
            <w:r w:rsidRPr="00EB2651">
              <w:rPr>
                <w:rFonts w:ascii="Arial" w:hAnsi="Arial" w:cs="Arial"/>
                <w:color w:val="000000"/>
              </w:rPr>
              <w:t>Drapich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, T. </w:t>
            </w:r>
            <w:proofErr w:type="spellStart"/>
            <w:r w:rsidRPr="00EB2651">
              <w:rPr>
                <w:rFonts w:ascii="Arial" w:hAnsi="Arial" w:cs="Arial"/>
                <w:color w:val="000000"/>
              </w:rPr>
              <w:t>Gajowski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 „</w:t>
            </w:r>
            <w:proofErr w:type="spellStart"/>
            <w:r w:rsidRPr="00EB2651">
              <w:rPr>
                <w:rFonts w:ascii="Arial" w:hAnsi="Arial" w:cs="Arial"/>
                <w:color w:val="000000"/>
              </w:rPr>
              <w:t>Infos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” 2A podręcznik z ćwiczeniami, kurs </w:t>
            </w:r>
            <w:proofErr w:type="spellStart"/>
            <w:r w:rsidRPr="00EB2651">
              <w:rPr>
                <w:rFonts w:ascii="Arial" w:hAnsi="Arial" w:cs="Arial"/>
                <w:color w:val="000000"/>
              </w:rPr>
              <w:t>pods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EB2651">
              <w:rPr>
                <w:rFonts w:ascii="Arial" w:hAnsi="Arial" w:cs="Arial"/>
                <w:color w:val="000000"/>
              </w:rPr>
              <w:t>WydawPearson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EB2651" w:rsidTr="0051476D">
        <w:trPr>
          <w:trHeight w:val="229"/>
        </w:trPr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Historia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B2651">
              <w:rPr>
                <w:rFonts w:ascii="Arial" w:hAnsi="Arial" w:cs="Arial"/>
                <w:color w:val="000000"/>
              </w:rPr>
              <w:t>B.Burda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, B. </w:t>
            </w:r>
            <w:proofErr w:type="spellStart"/>
            <w:r w:rsidRPr="00EB2651">
              <w:rPr>
                <w:rFonts w:ascii="Arial" w:hAnsi="Arial" w:cs="Arial"/>
                <w:color w:val="000000"/>
              </w:rPr>
              <w:t>Halczak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, Odkrywamy na nowo: Historia zakres podstawowy, Operon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EB2651" w:rsidTr="0051476D">
        <w:trPr>
          <w:trHeight w:val="229"/>
        </w:trPr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Biologia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E. </w:t>
            </w:r>
            <w:proofErr w:type="spellStart"/>
            <w:r w:rsidRPr="00EB2651">
              <w:rPr>
                <w:rFonts w:ascii="Arial" w:hAnsi="Arial" w:cs="Arial"/>
                <w:color w:val="000000"/>
              </w:rPr>
              <w:t>Bonar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, W. </w:t>
            </w:r>
            <w:proofErr w:type="spellStart"/>
            <w:r w:rsidRPr="00EB2651">
              <w:rPr>
                <w:rFonts w:ascii="Arial" w:hAnsi="Arial" w:cs="Arial"/>
                <w:color w:val="000000"/>
              </w:rPr>
              <w:t>Krzeszowiec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 – Jeleń, S. Czachorowski ,, Biologia na czasie. Podręcznik dla szkół ponadgimnazjalnych”, Nowa Era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EB2651" w:rsidTr="0051476D">
        <w:trPr>
          <w:trHeight w:val="356"/>
        </w:trPr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Podstawy przedsiębiorczości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Z. Makieła, T. Rachwał: PODSTAWY PRZEDSIĘBIORCZOŚCI - Krok w przedsiębiorczość, wydaw. Nowa Era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EB2651" w:rsidTr="0051476D">
        <w:trPr>
          <w:trHeight w:val="230"/>
        </w:trPr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Matematyka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W. Babiański, K. </w:t>
            </w:r>
            <w:proofErr w:type="spellStart"/>
            <w:r w:rsidRPr="00EB2651">
              <w:rPr>
                <w:rFonts w:ascii="Arial" w:hAnsi="Arial" w:cs="Arial"/>
                <w:color w:val="000000"/>
              </w:rPr>
              <w:t>Wej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, "Matematyka-podr. dla ZSZ, cz.1", wydaw. Nowa Era 2012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EB2651" w:rsidTr="0051476D">
        <w:trPr>
          <w:trHeight w:val="229"/>
        </w:trPr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7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Informatyka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Grażyna Koba, „Informatyka dla szkół ponadgimnazjalnych. Zakres podstawowy”, wydaw. MIGRA,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EB2651" w:rsidTr="0051476D">
        <w:trPr>
          <w:trHeight w:val="229"/>
        </w:trPr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8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Wychowanie fizyczne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brak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EB2651" w:rsidTr="0051476D">
        <w:trPr>
          <w:trHeight w:val="229"/>
        </w:trPr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9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Edukacja dla bezpieczeństwa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B. </w:t>
            </w:r>
            <w:proofErr w:type="spellStart"/>
            <w:r w:rsidRPr="00EB2651">
              <w:rPr>
                <w:rFonts w:ascii="Arial" w:hAnsi="Arial" w:cs="Arial"/>
                <w:color w:val="000000"/>
              </w:rPr>
              <w:t>Breitkopf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, M. Cieśla, "Edukacja dla bezpieczeństwa" </w:t>
            </w:r>
            <w:proofErr w:type="spellStart"/>
            <w:r w:rsidRPr="00EB2651">
              <w:rPr>
                <w:rFonts w:ascii="Arial" w:hAnsi="Arial" w:cs="Arial"/>
                <w:color w:val="000000"/>
              </w:rPr>
              <w:t>WSiP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EB2651" w:rsidTr="0051476D">
        <w:trPr>
          <w:trHeight w:val="103"/>
        </w:trPr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Chemia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R. Hessa, A. </w:t>
            </w:r>
            <w:proofErr w:type="spellStart"/>
            <w:r w:rsidRPr="00EB2651">
              <w:rPr>
                <w:rFonts w:ascii="Arial" w:hAnsi="Arial" w:cs="Arial"/>
                <w:color w:val="000000"/>
              </w:rPr>
              <w:t>Mrzigool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, J. </w:t>
            </w:r>
            <w:proofErr w:type="spellStart"/>
            <w:r w:rsidRPr="00EB2651">
              <w:rPr>
                <w:rFonts w:ascii="Arial" w:hAnsi="Arial" w:cs="Arial"/>
                <w:color w:val="000000"/>
              </w:rPr>
              <w:t>Mrzigool</w:t>
            </w:r>
            <w:proofErr w:type="spellEnd"/>
            <w:r w:rsidRPr="00EB2651">
              <w:rPr>
                <w:rFonts w:ascii="Arial" w:hAnsi="Arial" w:cs="Arial"/>
                <w:color w:val="000000"/>
              </w:rPr>
              <w:t xml:space="preserve">, "To jest chemia", wydaw. Nowa Era </w:t>
            </w:r>
          </w:p>
        </w:tc>
        <w:tc>
          <w:tcPr>
            <w:tcW w:w="0" w:type="auto"/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308AB" w:rsidRPr="00EB2651" w:rsidRDefault="00E308AB" w:rsidP="00E30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184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9"/>
        <w:gridCol w:w="3507"/>
        <w:gridCol w:w="3628"/>
        <w:gridCol w:w="1710"/>
      </w:tblGrid>
      <w:tr w:rsidR="00E308AB" w:rsidRPr="00EB2651" w:rsidTr="0051476D">
        <w:trPr>
          <w:trHeight w:val="103"/>
        </w:trPr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B2651">
              <w:rPr>
                <w:rFonts w:ascii="Arial" w:hAnsi="Arial" w:cs="Arial"/>
                <w:b/>
                <w:bCs/>
                <w:color w:val="000000"/>
              </w:rPr>
              <w:t xml:space="preserve">Przedmioty w kształceniu zawodowym teoretycznym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Szkolny numer programu nauczania</w:t>
            </w:r>
          </w:p>
        </w:tc>
      </w:tr>
      <w:tr w:rsidR="00E308AB" w:rsidRPr="00EB2651" w:rsidTr="0051476D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Technika i bezpieczeństwo w gastronomii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A. Kmiotek Sporządzanie i ekspedycja potraw i napojów cz. 3 WSIP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EB2651" w:rsidTr="0051476D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Język niemiecki zawodowy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A. Dul </w:t>
            </w:r>
          </w:p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Język niemiecki zawodowy w gastronomii WSIP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EB2651" w:rsidTr="0051476D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Technologia gastronomiczna z towaroznawstwem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A. Kmiotek </w:t>
            </w:r>
          </w:p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651">
              <w:rPr>
                <w:rFonts w:ascii="Arial" w:hAnsi="Arial" w:cs="Arial"/>
                <w:color w:val="000000"/>
              </w:rPr>
              <w:t xml:space="preserve">Sporządzanie i ekspedycja potraw i napojów cz.1 WSIP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AB" w:rsidRPr="00EB2651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308AB" w:rsidRDefault="00E308AB" w:rsidP="00E308AB">
      <w:pPr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246"/>
        <w:gridCol w:w="4728"/>
        <w:gridCol w:w="1735"/>
      </w:tblGrid>
      <w:tr w:rsidR="00E308AB" w:rsidRPr="00BA6232" w:rsidTr="0051476D">
        <w:trPr>
          <w:trHeight w:val="103"/>
        </w:trPr>
        <w:tc>
          <w:tcPr>
            <w:tcW w:w="0" w:type="auto"/>
            <w:gridSpan w:val="4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Podręczniki na rok 2018/19</w:t>
            </w:r>
          </w:p>
        </w:tc>
      </w:tr>
      <w:tr w:rsidR="00E308AB" w:rsidRPr="00BA6232" w:rsidTr="0051476D">
        <w:trPr>
          <w:trHeight w:val="103"/>
        </w:trPr>
        <w:tc>
          <w:tcPr>
            <w:tcW w:w="0" w:type="auto"/>
            <w:gridSpan w:val="4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Typ szkoły: </w:t>
            </w:r>
            <w:r w:rsidRPr="00BA6232">
              <w:rPr>
                <w:rFonts w:ascii="Arial" w:hAnsi="Arial" w:cs="Arial"/>
                <w:b/>
                <w:bCs/>
                <w:color w:val="000000"/>
              </w:rPr>
              <w:t xml:space="preserve">Szkoła branżowa I stopnia- </w:t>
            </w:r>
            <w:r w:rsidRPr="00BA6232">
              <w:rPr>
                <w:rFonts w:ascii="Arial" w:hAnsi="Arial" w:cs="Arial"/>
                <w:color w:val="000000"/>
              </w:rPr>
              <w:t>3-letni okres nauczania /1/</w:t>
            </w:r>
          </w:p>
        </w:tc>
      </w:tr>
      <w:tr w:rsidR="00E308AB" w:rsidRPr="00BA6232" w:rsidTr="0051476D">
        <w:trPr>
          <w:trHeight w:val="103"/>
        </w:trPr>
        <w:tc>
          <w:tcPr>
            <w:tcW w:w="0" w:type="auto"/>
            <w:gridSpan w:val="4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Zawód: </w:t>
            </w:r>
            <w:r w:rsidRPr="00BA6232">
              <w:rPr>
                <w:rFonts w:ascii="Arial" w:hAnsi="Arial" w:cs="Arial"/>
                <w:b/>
                <w:bCs/>
                <w:color w:val="000000"/>
              </w:rPr>
              <w:t>Sprzedawca IBZ</w:t>
            </w:r>
            <w:r w:rsidRPr="00BA6232">
              <w:rPr>
                <w:rFonts w:ascii="Arial" w:hAnsi="Arial" w:cs="Arial"/>
                <w:color w:val="000000"/>
              </w:rPr>
              <w:t xml:space="preserve">; symbol </w:t>
            </w:r>
            <w:r w:rsidRPr="00BA6232">
              <w:rPr>
                <w:rFonts w:ascii="Arial" w:hAnsi="Arial" w:cs="Arial"/>
                <w:b/>
                <w:bCs/>
                <w:color w:val="000000"/>
              </w:rPr>
              <w:t>522301</w:t>
            </w:r>
          </w:p>
        </w:tc>
      </w:tr>
      <w:tr w:rsidR="00E308AB" w:rsidRPr="00BA6232" w:rsidTr="0051476D">
        <w:trPr>
          <w:trHeight w:val="103"/>
        </w:trPr>
        <w:tc>
          <w:tcPr>
            <w:tcW w:w="0" w:type="auto"/>
            <w:gridSpan w:val="4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>Podbudowa programowa: gimnazjum</w:t>
            </w:r>
          </w:p>
        </w:tc>
      </w:tr>
      <w:tr w:rsidR="00E308AB" w:rsidRPr="00BA6232" w:rsidTr="0051476D">
        <w:trPr>
          <w:trHeight w:val="103"/>
        </w:trPr>
        <w:tc>
          <w:tcPr>
            <w:tcW w:w="0" w:type="auto"/>
            <w:gridSpan w:val="4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>Kwalifikacje:</w:t>
            </w:r>
          </w:p>
        </w:tc>
      </w:tr>
      <w:tr w:rsidR="00E308AB" w:rsidRPr="00BA6232" w:rsidTr="0051476D">
        <w:trPr>
          <w:trHeight w:val="103"/>
        </w:trPr>
        <w:tc>
          <w:tcPr>
            <w:tcW w:w="0" w:type="auto"/>
            <w:gridSpan w:val="4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>K1 – Prowadzenie sprzedaż y (A.18.)</w:t>
            </w:r>
          </w:p>
        </w:tc>
      </w:tr>
      <w:tr w:rsidR="00E308AB" w:rsidRPr="00BA6232" w:rsidTr="0051476D">
        <w:trPr>
          <w:trHeight w:val="103"/>
        </w:trPr>
        <w:tc>
          <w:tcPr>
            <w:tcW w:w="0" w:type="auto"/>
            <w:gridSpan w:val="3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Tytuł podręcznika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Szkolny numer programu nauczania</w:t>
            </w:r>
          </w:p>
        </w:tc>
      </w:tr>
      <w:tr w:rsidR="00E308AB" w:rsidRPr="00BA6232" w:rsidTr="0051476D">
        <w:trPr>
          <w:trHeight w:val="230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Język polski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E. Nowosielska, U. Szydłowska, "Zrozumieć Świat", wydaw. Nowa Era ( do nowej podst. programowej)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31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Historia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BA6232">
              <w:rPr>
                <w:rFonts w:ascii="Arial" w:hAnsi="Arial" w:cs="Arial"/>
                <w:color w:val="000000"/>
              </w:rPr>
              <w:t>B.Burda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B.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Halczak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Odkrywamy na nowo: Historia zakres podstawowy, Operon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30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Wiedza o społeczeństwie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J.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Maleska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Z. Smutek, Odkrywamy na nowo: podręcznik do szkół ponadgimnazjalnych WOS zakres podst., Operon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30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Podstawy przedsiębiorczości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Z. Makieła, T. Rachwał: PODSTAWY PRZEDSIĘBIORCZOŚCI - Krok w przedsiębiorczość, wydaw. Nowa Era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30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Matematyka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W. Babiański, K.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Wej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"Matematyka-podr. dla ZSZ, cz.1", wydaw. Nowa Era 2012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30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Informatyka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Grażyna Koba, „Informatyka dla szkół ponadgimnazjalnych. Zakres podstawowy”, wydaw. MIGRA,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30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7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Biologia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E.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Bonar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W.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Krzeszowiec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 – Jeleń, S. Czachorowski ,, Biologia na czasie. Podręcznik dla szkół ponadgimnazjalnych”, Nowa Era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30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8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Edukacja dla bezpieczeństwa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B.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Breitkopf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M. Cieśla, "Edukacja dla bezpieczeństwa"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WSiP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30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9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Język niemiecki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BA6232">
              <w:rPr>
                <w:rFonts w:ascii="Arial" w:hAnsi="Arial" w:cs="Arial"/>
                <w:color w:val="000000"/>
              </w:rPr>
              <w:t>C.Serzysko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B. Sekulski, N.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Drapich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T.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Gajowski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 „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Infos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” 2A podręcznik z ćwiczeniami, kurs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pods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WydawPearson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103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Chemia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R. Hessa, A.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Mrzigool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J.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Mrzigool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"To jest chemia", wydaw. Nowa Era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30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11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Zajęcia z wychowawcą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brak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308AB" w:rsidRDefault="00E308AB" w:rsidP="00E308AB">
      <w:pPr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2370"/>
        <w:gridCol w:w="4765"/>
        <w:gridCol w:w="1696"/>
      </w:tblGrid>
      <w:tr w:rsidR="00E308AB" w:rsidRPr="00BA6232" w:rsidTr="0051476D">
        <w:trPr>
          <w:trHeight w:val="103"/>
        </w:trPr>
        <w:tc>
          <w:tcPr>
            <w:tcW w:w="7474" w:type="dxa"/>
            <w:gridSpan w:val="3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b/>
                <w:bCs/>
                <w:color w:val="000000"/>
              </w:rPr>
              <w:t xml:space="preserve">Przedmioty w kształceniu zawodowym teoretycznym </w:t>
            </w:r>
          </w:p>
        </w:tc>
        <w:tc>
          <w:tcPr>
            <w:tcW w:w="1696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Szkolny numer programu nauczania</w:t>
            </w:r>
          </w:p>
        </w:tc>
      </w:tr>
      <w:tr w:rsidR="00E308AB" w:rsidRPr="00BA6232" w:rsidTr="0051476D">
        <w:trPr>
          <w:trHeight w:val="229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Towar jako przedmiot handlu </w:t>
            </w:r>
          </w:p>
        </w:tc>
        <w:tc>
          <w:tcPr>
            <w:tcW w:w="4765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K. Kocierz,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M.Misiarz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 Prowadzenie sprzedaży. Tom I Towar jako przedmiot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handlu,wydaw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 WSIP </w:t>
            </w:r>
          </w:p>
        </w:tc>
        <w:tc>
          <w:tcPr>
            <w:tcW w:w="1696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29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Organizacja i techniki sprzedaży </w:t>
            </w:r>
          </w:p>
        </w:tc>
        <w:tc>
          <w:tcPr>
            <w:tcW w:w="4765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H. Zielińska. Prowadzenie sprzedaży. Tom III. Obsługa klientów, wydaw. WSIP </w:t>
            </w:r>
          </w:p>
        </w:tc>
        <w:tc>
          <w:tcPr>
            <w:tcW w:w="1696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29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Język niemiecki w działalności handlowej </w:t>
            </w:r>
          </w:p>
        </w:tc>
        <w:tc>
          <w:tcPr>
            <w:tcW w:w="4765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Joanna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Budowska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 – Kionka Język niemiecki w branży ekonomicznej </w:t>
            </w:r>
          </w:p>
        </w:tc>
        <w:tc>
          <w:tcPr>
            <w:tcW w:w="1696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308AB" w:rsidRDefault="00E308AB" w:rsidP="00E308AB">
      <w:pPr>
        <w:jc w:val="center"/>
      </w:pPr>
    </w:p>
    <w:p w:rsidR="00E308AB" w:rsidRDefault="00E308AB" w:rsidP="00E308AB">
      <w:pPr>
        <w:jc w:val="center"/>
      </w:pPr>
    </w:p>
    <w:tbl>
      <w:tblPr>
        <w:tblW w:w="91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026"/>
        <w:gridCol w:w="4987"/>
        <w:gridCol w:w="1710"/>
      </w:tblGrid>
      <w:tr w:rsidR="00E308AB" w:rsidRPr="00BA6232" w:rsidTr="0051476D">
        <w:trPr>
          <w:trHeight w:val="103"/>
        </w:trPr>
        <w:tc>
          <w:tcPr>
            <w:tcW w:w="9184" w:type="dxa"/>
            <w:gridSpan w:val="4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Podręczniki na rok 2018/19</w:t>
            </w:r>
          </w:p>
        </w:tc>
      </w:tr>
      <w:tr w:rsidR="00E308AB" w:rsidRPr="00BA6232" w:rsidTr="0051476D">
        <w:trPr>
          <w:trHeight w:val="103"/>
        </w:trPr>
        <w:tc>
          <w:tcPr>
            <w:tcW w:w="9184" w:type="dxa"/>
            <w:gridSpan w:val="4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Typ szkoły: </w:t>
            </w:r>
            <w:r w:rsidRPr="00BA6232">
              <w:rPr>
                <w:rFonts w:ascii="Arial" w:hAnsi="Arial" w:cs="Arial"/>
                <w:b/>
                <w:bCs/>
                <w:color w:val="000000"/>
              </w:rPr>
              <w:t xml:space="preserve">Szkoła </w:t>
            </w:r>
            <w:proofErr w:type="spellStart"/>
            <w:r w:rsidRPr="00BA6232">
              <w:rPr>
                <w:rFonts w:ascii="Arial" w:hAnsi="Arial" w:cs="Arial"/>
                <w:b/>
                <w:bCs/>
                <w:color w:val="000000"/>
              </w:rPr>
              <w:t>branżowaowa</w:t>
            </w:r>
            <w:proofErr w:type="spellEnd"/>
            <w:r w:rsidRPr="00BA6232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Pr="00BA6232">
              <w:rPr>
                <w:rFonts w:ascii="Arial" w:hAnsi="Arial" w:cs="Arial"/>
                <w:color w:val="000000"/>
              </w:rPr>
              <w:t xml:space="preserve">3-letni okres nauczania /1/ </w:t>
            </w:r>
          </w:p>
        </w:tc>
      </w:tr>
      <w:tr w:rsidR="00E308AB" w:rsidRPr="00BA6232" w:rsidTr="0051476D">
        <w:trPr>
          <w:trHeight w:val="103"/>
        </w:trPr>
        <w:tc>
          <w:tcPr>
            <w:tcW w:w="9184" w:type="dxa"/>
            <w:gridSpan w:val="4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BA6232">
              <w:rPr>
                <w:rFonts w:ascii="Arial" w:hAnsi="Arial" w:cs="Arial"/>
                <w:color w:val="000000"/>
              </w:rPr>
              <w:t>Zawód:Fryzjer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</w:t>
            </w:r>
            <w:r w:rsidRPr="00BA6232">
              <w:rPr>
                <w:rFonts w:ascii="Arial" w:hAnsi="Arial" w:cs="Arial"/>
                <w:b/>
                <w:bCs/>
                <w:color w:val="000000"/>
              </w:rPr>
              <w:t>Mechanik pojazdów samochodowych ICZ</w:t>
            </w:r>
            <w:r w:rsidRPr="00BA6232">
              <w:rPr>
                <w:rFonts w:ascii="Arial" w:hAnsi="Arial" w:cs="Arial"/>
                <w:color w:val="000000"/>
              </w:rPr>
              <w:t xml:space="preserve">; symbol </w:t>
            </w:r>
            <w:r w:rsidRPr="00BA6232">
              <w:rPr>
                <w:rFonts w:ascii="Arial" w:hAnsi="Arial" w:cs="Arial"/>
                <w:b/>
                <w:bCs/>
                <w:color w:val="000000"/>
              </w:rPr>
              <w:t xml:space="preserve">723103 </w:t>
            </w:r>
          </w:p>
        </w:tc>
      </w:tr>
      <w:tr w:rsidR="00E308AB" w:rsidRPr="00BA6232" w:rsidTr="0051476D">
        <w:trPr>
          <w:trHeight w:val="103"/>
        </w:trPr>
        <w:tc>
          <w:tcPr>
            <w:tcW w:w="9184" w:type="dxa"/>
            <w:gridSpan w:val="4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Podbudowa programowa: gimnazjum </w:t>
            </w:r>
          </w:p>
        </w:tc>
      </w:tr>
      <w:tr w:rsidR="00E308AB" w:rsidRPr="00BA6232" w:rsidTr="0051476D">
        <w:trPr>
          <w:trHeight w:val="103"/>
        </w:trPr>
        <w:tc>
          <w:tcPr>
            <w:tcW w:w="7474" w:type="dxa"/>
            <w:gridSpan w:val="3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Tytuł podręcznika </w:t>
            </w:r>
          </w:p>
        </w:tc>
        <w:tc>
          <w:tcPr>
            <w:tcW w:w="1710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Szkolny numer programu nauczania</w:t>
            </w:r>
          </w:p>
        </w:tc>
      </w:tr>
      <w:tr w:rsidR="00E308AB" w:rsidRPr="00BA6232" w:rsidTr="0051476D">
        <w:trPr>
          <w:trHeight w:val="229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Język polski </w:t>
            </w:r>
          </w:p>
        </w:tc>
        <w:tc>
          <w:tcPr>
            <w:tcW w:w="4987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E. Nowosielska, U. Szydłowska, "Zrozumieć Świat", wydaw. Nowa Era ( do nowej podst. programowej) </w:t>
            </w:r>
          </w:p>
        </w:tc>
        <w:tc>
          <w:tcPr>
            <w:tcW w:w="1710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29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Historia </w:t>
            </w:r>
          </w:p>
        </w:tc>
        <w:tc>
          <w:tcPr>
            <w:tcW w:w="4987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BA6232">
              <w:rPr>
                <w:rFonts w:ascii="Arial" w:hAnsi="Arial" w:cs="Arial"/>
                <w:color w:val="000000"/>
              </w:rPr>
              <w:t>B.Burda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B.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Halczak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Odkrywamy na nowo: Historia zakres podstawowy, Operon </w:t>
            </w:r>
          </w:p>
        </w:tc>
        <w:tc>
          <w:tcPr>
            <w:tcW w:w="1710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29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Wiedza o społeczeństwie </w:t>
            </w:r>
          </w:p>
        </w:tc>
        <w:tc>
          <w:tcPr>
            <w:tcW w:w="4987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J.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Maleska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Z. Smutek, Odkrywamy na nowo: podręcznik do szkół ponadgimnazjalnych WOS zakres podst., Operon </w:t>
            </w:r>
          </w:p>
        </w:tc>
        <w:tc>
          <w:tcPr>
            <w:tcW w:w="1710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29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Podstawy przedsiębiorczości </w:t>
            </w:r>
          </w:p>
        </w:tc>
        <w:tc>
          <w:tcPr>
            <w:tcW w:w="4987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Z. Makieła, T. Rachwał: PODSTAWY PRZEDSIĘBIORCZOŚCI - Krok w przedsiębiorczość, wydaw. Nowa Era </w:t>
            </w:r>
          </w:p>
        </w:tc>
        <w:tc>
          <w:tcPr>
            <w:tcW w:w="1710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29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Matematyka </w:t>
            </w:r>
          </w:p>
        </w:tc>
        <w:tc>
          <w:tcPr>
            <w:tcW w:w="4987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W. Babiański, K.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Wej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"Matematyka-podr. dla ZSZ, cz.1", wydaw. Nowa Era 2012 </w:t>
            </w:r>
          </w:p>
        </w:tc>
        <w:tc>
          <w:tcPr>
            <w:tcW w:w="1710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29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Informatyka </w:t>
            </w:r>
          </w:p>
        </w:tc>
        <w:tc>
          <w:tcPr>
            <w:tcW w:w="4987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Grażyna Koba, „Informatyka dla szkół ponadgimnazjalnych. Zakres podstawowy”, wydaw. MIGRA, </w:t>
            </w:r>
          </w:p>
        </w:tc>
        <w:tc>
          <w:tcPr>
            <w:tcW w:w="1710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29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7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Biologia </w:t>
            </w:r>
          </w:p>
        </w:tc>
        <w:tc>
          <w:tcPr>
            <w:tcW w:w="4987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E.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Bonar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W.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Krzeszowiec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 – Jeleń, S. Czachorowski ,, Biologia na czasie. Podręcznik dla szkół ponadgimnazjalnych”, Nowa Era </w:t>
            </w:r>
          </w:p>
        </w:tc>
        <w:tc>
          <w:tcPr>
            <w:tcW w:w="1710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29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8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Edukacja dla bezpieczeństwa </w:t>
            </w:r>
          </w:p>
        </w:tc>
        <w:tc>
          <w:tcPr>
            <w:tcW w:w="4987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B.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Breitkopf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M. Cieśla, "Edukacja dla bezpieczeństwa"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WSiP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30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9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Język niemiecki </w:t>
            </w:r>
          </w:p>
        </w:tc>
        <w:tc>
          <w:tcPr>
            <w:tcW w:w="4987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BA6232">
              <w:rPr>
                <w:rFonts w:ascii="Arial" w:hAnsi="Arial" w:cs="Arial"/>
                <w:color w:val="000000"/>
              </w:rPr>
              <w:t>C.Serzysko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B. Sekulski, N.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Drapich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T.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Gajowski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 „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Infos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” 2A podręcznik z ćwiczeniami, kurs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pods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WydawPearson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103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Chemia </w:t>
            </w:r>
          </w:p>
        </w:tc>
        <w:tc>
          <w:tcPr>
            <w:tcW w:w="4987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R. Hessa, A.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Mrzigool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J. </w:t>
            </w:r>
            <w:proofErr w:type="spellStart"/>
            <w:r w:rsidRPr="00BA6232">
              <w:rPr>
                <w:rFonts w:ascii="Arial" w:hAnsi="Arial" w:cs="Arial"/>
                <w:color w:val="000000"/>
              </w:rPr>
              <w:t>Mrzigool</w:t>
            </w:r>
            <w:proofErr w:type="spellEnd"/>
            <w:r w:rsidRPr="00BA6232">
              <w:rPr>
                <w:rFonts w:ascii="Arial" w:hAnsi="Arial" w:cs="Arial"/>
                <w:color w:val="000000"/>
              </w:rPr>
              <w:t xml:space="preserve">, "To jest chemia", wydaw. Nowa Era </w:t>
            </w:r>
          </w:p>
        </w:tc>
        <w:tc>
          <w:tcPr>
            <w:tcW w:w="1710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08AB" w:rsidRPr="00BA6232" w:rsidTr="0051476D">
        <w:trPr>
          <w:trHeight w:val="229"/>
        </w:trPr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11 </w:t>
            </w:r>
          </w:p>
        </w:tc>
        <w:tc>
          <w:tcPr>
            <w:tcW w:w="0" w:type="auto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Zajęcia z wychowawcą </w:t>
            </w:r>
          </w:p>
        </w:tc>
        <w:tc>
          <w:tcPr>
            <w:tcW w:w="4987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A6232">
              <w:rPr>
                <w:rFonts w:ascii="Arial" w:hAnsi="Arial" w:cs="Arial"/>
                <w:color w:val="000000"/>
              </w:rPr>
              <w:t xml:space="preserve">brak </w:t>
            </w:r>
          </w:p>
        </w:tc>
        <w:tc>
          <w:tcPr>
            <w:tcW w:w="1710" w:type="dxa"/>
          </w:tcPr>
          <w:p w:rsidR="00E308AB" w:rsidRPr="00BA6232" w:rsidRDefault="00E308AB" w:rsidP="0051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308AB" w:rsidRDefault="00E308AB" w:rsidP="00E308AB">
      <w:pPr>
        <w:jc w:val="center"/>
      </w:pPr>
    </w:p>
    <w:p w:rsidR="00E308AB" w:rsidRDefault="00E308AB" w:rsidP="00E308AB">
      <w:pPr>
        <w:jc w:val="center"/>
      </w:pPr>
    </w:p>
    <w:p w:rsidR="00E308AB" w:rsidRDefault="00E308AB" w:rsidP="00E308AB">
      <w:pPr>
        <w:jc w:val="center"/>
      </w:pPr>
    </w:p>
    <w:p w:rsidR="00A157B2" w:rsidRDefault="00E308AB"/>
    <w:sectPr w:rsidR="00A1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AB"/>
    <w:rsid w:val="007D42A5"/>
    <w:rsid w:val="00D403A2"/>
    <w:rsid w:val="00E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36554-ED03-4D25-95B7-268DD1DE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Niemiec</dc:creator>
  <cp:keywords/>
  <dc:description/>
  <cp:lastModifiedBy>Paweł Niemiec</cp:lastModifiedBy>
  <cp:revision>1</cp:revision>
  <dcterms:created xsi:type="dcterms:W3CDTF">2018-07-18T07:22:00Z</dcterms:created>
  <dcterms:modified xsi:type="dcterms:W3CDTF">2018-07-18T07:23:00Z</dcterms:modified>
</cp:coreProperties>
</file>